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DF" w:rsidRDefault="005D2FD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A player is eligible to play for Ireland</w:t>
      </w:r>
    </w:p>
    <w:p w:rsidR="005D2FDF" w:rsidRDefault="005D2FD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5D2FDF" w:rsidRDefault="005D2FD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a) if he/she has not represented another country, in a recognised international squash event in any age group, in the 36 months preceding the start date,</w:t>
      </w:r>
      <w:r>
        <w:t> </w:t>
      </w:r>
    </w:p>
    <w:p w:rsidR="005D2FDF" w:rsidRDefault="005D2FD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and</w:t>
      </w:r>
    </w:p>
    <w:p w:rsidR="005D2FDF" w:rsidRDefault="005D2FD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5D2FDF" w:rsidRDefault="005D2FD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b) if he/she</w:t>
      </w:r>
    </w:p>
    <w:p w:rsidR="005D2FDF" w:rsidRDefault="005D2FD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 </w:t>
      </w:r>
      <w:r>
        <w:t>i)</w:t>
      </w:r>
      <w:r>
        <w:tab/>
        <w:t>was born in Ireland or Northern Ireland, or</w:t>
      </w:r>
    </w:p>
    <w:p w:rsidR="005D2FDF" w:rsidRDefault="005D2FD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ii)</w:t>
      </w:r>
      <w:r>
        <w:tab/>
        <w:t>is a citizen of Ireland, or</w:t>
      </w:r>
    </w:p>
    <w:p w:rsidR="005D2FDF" w:rsidRDefault="005D2FD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iii)</w:t>
      </w:r>
      <w:r>
        <w:tab/>
        <w:t>has been resident in Ireland or Northern Ireland for a minimum of 3 years immediately preceding the start date,</w:t>
      </w:r>
    </w:p>
    <w:p w:rsidR="005D2FDF" w:rsidRDefault="005D2FD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and</w:t>
      </w:r>
    </w:p>
    <w:p w:rsidR="005D2FDF" w:rsidRDefault="005D2FD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5D2FDF" w:rsidRDefault="005D2FD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c)</w:t>
      </w:r>
      <w:r>
        <w:t>  </w:t>
      </w:r>
      <w:r>
        <w:t xml:space="preserve"> if he/she is a member of Irish Squash.</w:t>
      </w:r>
    </w:p>
    <w:sectPr w:rsidR="005D2FDF" w:rsidSect="00FA6EA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FDF" w:rsidRDefault="005D2FDF" w:rsidP="00FA6E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5D2FDF" w:rsidRDefault="005D2FDF" w:rsidP="00FA6E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FDF" w:rsidRDefault="005D2FD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FDF" w:rsidRDefault="005D2FDF" w:rsidP="00FA6E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5D2FDF" w:rsidRDefault="005D2FDF" w:rsidP="00FA6E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FDF" w:rsidRDefault="005D2FD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EA4"/>
    <w:rsid w:val="005C49F0"/>
    <w:rsid w:val="005D2FDF"/>
    <w:rsid w:val="00A548A5"/>
    <w:rsid w:val="00C217BA"/>
    <w:rsid w:val="00FA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A6EA4"/>
    <w:rPr>
      <w:rFonts w:cs="Times New Roman"/>
      <w:u w:val="single"/>
    </w:rPr>
  </w:style>
  <w:style w:type="paragraph" w:customStyle="1" w:styleId="Default">
    <w:name w:val="Default"/>
    <w:uiPriority w:val="99"/>
    <w:rsid w:val="00FA6E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68</Words>
  <Characters>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player is eligible to play for Ireland</dc:title>
  <dc:subject/>
  <dc:creator/>
  <cp:keywords/>
  <dc:description/>
  <cp:lastModifiedBy>cathyquinn</cp:lastModifiedBy>
  <cp:revision>2</cp:revision>
  <dcterms:created xsi:type="dcterms:W3CDTF">2015-10-20T16:27:00Z</dcterms:created>
  <dcterms:modified xsi:type="dcterms:W3CDTF">2015-10-20T16:27:00Z</dcterms:modified>
</cp:coreProperties>
</file>