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B46C5" w14:textId="77777777" w:rsidR="00BB3648" w:rsidRDefault="00631CF5">
      <w:pPr>
        <w:pStyle w:val="BodyA"/>
        <w:jc w:val="right"/>
      </w:pPr>
      <w:r>
        <w:rPr>
          <w:noProof/>
          <w:lang w:val="en-GB" w:eastAsia="en-GB"/>
        </w:rPr>
        <w:drawing>
          <wp:inline distT="0" distB="0" distL="0" distR="0" wp14:anchorId="39B09088" wp14:editId="45A58720">
            <wp:extent cx="2142252" cy="1017937"/>
            <wp:effectExtent l="0" t="0" r="0" b="0"/>
            <wp:docPr id="1073741825" name="officeArt object" descr="Irish Squash Logo.jpeg"/>
            <wp:cNvGraphicFramePr/>
            <a:graphic xmlns:a="http://schemas.openxmlformats.org/drawingml/2006/main">
              <a:graphicData uri="http://schemas.openxmlformats.org/drawingml/2006/picture">
                <pic:pic xmlns:pic="http://schemas.openxmlformats.org/drawingml/2006/picture">
                  <pic:nvPicPr>
                    <pic:cNvPr id="1073741825" name="Irish Squash Logo.jpeg" descr="Irish Squash Logo.jpeg"/>
                    <pic:cNvPicPr>
                      <a:picLocks noChangeAspect="1"/>
                    </pic:cNvPicPr>
                  </pic:nvPicPr>
                  <pic:blipFill>
                    <a:blip r:embed="rId7">
                      <a:extLst/>
                    </a:blip>
                    <a:stretch>
                      <a:fillRect/>
                    </a:stretch>
                  </pic:blipFill>
                  <pic:spPr>
                    <a:xfrm>
                      <a:off x="0" y="0"/>
                      <a:ext cx="2142252" cy="1017937"/>
                    </a:xfrm>
                    <a:prstGeom prst="rect">
                      <a:avLst/>
                    </a:prstGeom>
                    <a:ln w="12700" cap="flat">
                      <a:noFill/>
                      <a:miter lim="400000"/>
                    </a:ln>
                    <a:effectLst/>
                  </pic:spPr>
                </pic:pic>
              </a:graphicData>
            </a:graphic>
          </wp:inline>
        </w:drawing>
      </w:r>
    </w:p>
    <w:p w14:paraId="5526A432" w14:textId="77777777" w:rsidR="00BB3648" w:rsidRDefault="00BB3648">
      <w:pPr>
        <w:pStyle w:val="BodyA"/>
        <w:jc w:val="center"/>
      </w:pPr>
    </w:p>
    <w:p w14:paraId="4675E795" w14:textId="77777777" w:rsidR="00BB3648" w:rsidRDefault="00BB3648">
      <w:pPr>
        <w:pStyle w:val="BodyA"/>
        <w:jc w:val="center"/>
      </w:pPr>
    </w:p>
    <w:p w14:paraId="34421BAB" w14:textId="77777777" w:rsidR="00BB3648" w:rsidRDefault="00BB3648">
      <w:pPr>
        <w:pStyle w:val="BodyA"/>
        <w:jc w:val="center"/>
      </w:pPr>
    </w:p>
    <w:p w14:paraId="672C2F1C" w14:textId="77777777" w:rsidR="00BB3648" w:rsidRDefault="00631CF5">
      <w:pPr>
        <w:pStyle w:val="BodyA"/>
        <w:jc w:val="center"/>
      </w:pPr>
      <w:r>
        <w:rPr>
          <w:b/>
          <w:bCs/>
          <w:sz w:val="32"/>
          <w:szCs w:val="32"/>
        </w:rPr>
        <w:t>IRISH SQUASH CODE OF CONDUCT</w:t>
      </w:r>
    </w:p>
    <w:p w14:paraId="251823A9" w14:textId="77777777" w:rsidR="00BB3648" w:rsidRDefault="00BB3648">
      <w:pPr>
        <w:pStyle w:val="BodyA"/>
        <w:jc w:val="center"/>
      </w:pPr>
    </w:p>
    <w:p w14:paraId="2A1CBFBF" w14:textId="77777777" w:rsidR="00BB3648" w:rsidRDefault="00BB3648">
      <w:pPr>
        <w:pStyle w:val="BodyA"/>
      </w:pPr>
    </w:p>
    <w:p w14:paraId="2BF4C274" w14:textId="77777777" w:rsidR="00BB3648" w:rsidRDefault="00631CF5">
      <w:pPr>
        <w:pStyle w:val="BodyA"/>
      </w:pPr>
      <w:r>
        <w:rPr>
          <w:sz w:val="24"/>
          <w:szCs w:val="24"/>
        </w:rPr>
        <w:t>The aim of the code of conduct is to promote fair and ethical treatment of all individuals and organisations involved with squash in Ireland. By adhering to this Code, Irish Squash seeks to promote and encourage good conduct, respect and fair play at every level of our sport in Ireland.</w:t>
      </w:r>
    </w:p>
    <w:p w14:paraId="67D49B3A" w14:textId="77777777" w:rsidR="00BB3648" w:rsidRDefault="00631CF5">
      <w:pPr>
        <w:pStyle w:val="BodyA"/>
      </w:pPr>
      <w:r>
        <w:rPr>
          <w:sz w:val="24"/>
          <w:szCs w:val="24"/>
        </w:rPr>
        <w:t>All individuals and organisations participating in Irish Squash activities will agree to abide by this code of conduct and also, that where any breach of this code occurs, disciplinary action may be taken.</w:t>
      </w:r>
    </w:p>
    <w:p w14:paraId="6253FE06" w14:textId="77777777" w:rsidR="00BB3648" w:rsidRDefault="00BB3648">
      <w:pPr>
        <w:pStyle w:val="BodyA"/>
      </w:pPr>
    </w:p>
    <w:p w14:paraId="4B4512FB" w14:textId="77777777" w:rsidR="00BB3648" w:rsidRDefault="00631CF5">
      <w:pPr>
        <w:pStyle w:val="BodyA"/>
      </w:pPr>
      <w:r>
        <w:rPr>
          <w:sz w:val="24"/>
          <w:szCs w:val="24"/>
        </w:rPr>
        <w:t>Irish Squash expects that this Code of Conduct will be abided by all Provincial Squash Associations, clubs, organisations, members, employees, volunteers, players, referees, coaches, administrators, parents/guardians and supporters of the game.</w:t>
      </w:r>
    </w:p>
    <w:p w14:paraId="33F6091E" w14:textId="77777777" w:rsidR="00BB3648" w:rsidRDefault="00BB3648">
      <w:pPr>
        <w:pStyle w:val="BodyA"/>
      </w:pPr>
    </w:p>
    <w:p w14:paraId="00C886E3" w14:textId="77777777" w:rsidR="00BB3648" w:rsidRDefault="00BB3648">
      <w:pPr>
        <w:pStyle w:val="BodyA"/>
      </w:pPr>
    </w:p>
    <w:p w14:paraId="27EB74C7" w14:textId="77777777" w:rsidR="00BB3648" w:rsidRDefault="00BB3648">
      <w:pPr>
        <w:pStyle w:val="BodyA"/>
      </w:pPr>
    </w:p>
    <w:p w14:paraId="0EEBC69F" w14:textId="77777777" w:rsidR="00BB3648" w:rsidRDefault="00631CF5">
      <w:pPr>
        <w:pStyle w:val="BodyA"/>
      </w:pPr>
      <w:r>
        <w:rPr>
          <w:sz w:val="24"/>
          <w:szCs w:val="24"/>
        </w:rPr>
        <w:t>GENERAL</w:t>
      </w:r>
    </w:p>
    <w:p w14:paraId="062F75F4" w14:textId="77777777" w:rsidR="00BB3648" w:rsidRDefault="00BB3648">
      <w:pPr>
        <w:pStyle w:val="BodyA"/>
      </w:pPr>
    </w:p>
    <w:p w14:paraId="65CCC59A" w14:textId="77777777" w:rsidR="00BB3648" w:rsidRDefault="00631CF5">
      <w:pPr>
        <w:pStyle w:val="BodyA"/>
      </w:pPr>
      <w:r>
        <w:rPr>
          <w:sz w:val="24"/>
          <w:szCs w:val="24"/>
        </w:rPr>
        <w:t>All individuals involved in our sport must accept the roles and responsibilities that they undertake in a commitment to maintaining an enjoyable and safe environment for everyone by</w:t>
      </w:r>
    </w:p>
    <w:p w14:paraId="7BC590BA" w14:textId="77777777" w:rsidR="00BB3648" w:rsidRDefault="00631CF5">
      <w:pPr>
        <w:pStyle w:val="BodyA"/>
        <w:numPr>
          <w:ilvl w:val="1"/>
          <w:numId w:val="2"/>
        </w:numPr>
        <w:rPr>
          <w:sz w:val="24"/>
          <w:szCs w:val="24"/>
        </w:rPr>
      </w:pPr>
      <w:r>
        <w:rPr>
          <w:sz w:val="24"/>
          <w:szCs w:val="24"/>
        </w:rPr>
        <w:t>respecting the rights and dignity of all people involved in the game, irrespective of age, gender, ability or culture</w:t>
      </w:r>
    </w:p>
    <w:p w14:paraId="654E27C1" w14:textId="77777777" w:rsidR="00BB3648" w:rsidRDefault="00631CF5">
      <w:pPr>
        <w:pStyle w:val="BodyA"/>
        <w:numPr>
          <w:ilvl w:val="1"/>
          <w:numId w:val="2"/>
        </w:numPr>
        <w:rPr>
          <w:sz w:val="24"/>
          <w:szCs w:val="24"/>
        </w:rPr>
      </w:pPr>
      <w:r>
        <w:rPr>
          <w:sz w:val="24"/>
          <w:szCs w:val="24"/>
        </w:rPr>
        <w:t>promoting responsible health, safety and wellbeing of all participating in squash activities</w:t>
      </w:r>
    </w:p>
    <w:p w14:paraId="0257FE72" w14:textId="77777777" w:rsidR="00BB3648" w:rsidRDefault="00631CF5">
      <w:pPr>
        <w:pStyle w:val="BodyA"/>
        <w:numPr>
          <w:ilvl w:val="1"/>
          <w:numId w:val="2"/>
        </w:numPr>
        <w:rPr>
          <w:sz w:val="24"/>
          <w:szCs w:val="24"/>
        </w:rPr>
      </w:pPr>
      <w:r>
        <w:rPr>
          <w:sz w:val="24"/>
          <w:szCs w:val="24"/>
        </w:rPr>
        <w:t>observing the rules and regulations of Irish Squash Federation, Sport Ireland and World Squash Federation</w:t>
      </w:r>
    </w:p>
    <w:p w14:paraId="04C8FB0A" w14:textId="77777777" w:rsidR="00BB3648" w:rsidRDefault="00631CF5">
      <w:pPr>
        <w:pStyle w:val="BodyA"/>
        <w:numPr>
          <w:ilvl w:val="1"/>
          <w:numId w:val="2"/>
        </w:numPr>
        <w:rPr>
          <w:sz w:val="24"/>
          <w:szCs w:val="24"/>
        </w:rPr>
      </w:pPr>
      <w:r>
        <w:rPr>
          <w:sz w:val="24"/>
          <w:szCs w:val="24"/>
        </w:rPr>
        <w:t>adhering to Sport Ireland Anti-Doping policy</w:t>
      </w:r>
    </w:p>
    <w:p w14:paraId="2D5354C6" w14:textId="77777777" w:rsidR="00BB3648" w:rsidRDefault="00631CF5">
      <w:pPr>
        <w:pStyle w:val="BodyA"/>
        <w:numPr>
          <w:ilvl w:val="1"/>
          <w:numId w:val="2"/>
        </w:numPr>
        <w:rPr>
          <w:sz w:val="24"/>
          <w:szCs w:val="24"/>
        </w:rPr>
      </w:pPr>
      <w:r>
        <w:rPr>
          <w:sz w:val="24"/>
          <w:szCs w:val="24"/>
        </w:rPr>
        <w:t>promoting positive aspects of squash at all levels</w:t>
      </w:r>
    </w:p>
    <w:p w14:paraId="70E80BDB" w14:textId="77777777" w:rsidR="00BB3648" w:rsidRDefault="00631CF5">
      <w:pPr>
        <w:pStyle w:val="BodyA"/>
        <w:numPr>
          <w:ilvl w:val="1"/>
          <w:numId w:val="2"/>
        </w:numPr>
        <w:rPr>
          <w:sz w:val="24"/>
          <w:szCs w:val="24"/>
        </w:rPr>
      </w:pPr>
      <w:r>
        <w:rPr>
          <w:sz w:val="24"/>
          <w:szCs w:val="24"/>
        </w:rPr>
        <w:t>refraining from any act or behaviour that may bring disrepute to Irish Squash, its members, partners or associates</w:t>
      </w:r>
    </w:p>
    <w:p w14:paraId="111BBCA5" w14:textId="77777777" w:rsidR="00BB3648" w:rsidRDefault="00631CF5">
      <w:pPr>
        <w:pStyle w:val="BodyA"/>
        <w:numPr>
          <w:ilvl w:val="1"/>
          <w:numId w:val="2"/>
        </w:numPr>
        <w:rPr>
          <w:sz w:val="24"/>
          <w:szCs w:val="24"/>
        </w:rPr>
      </w:pPr>
      <w:r>
        <w:rPr>
          <w:sz w:val="24"/>
          <w:szCs w:val="24"/>
        </w:rPr>
        <w:t xml:space="preserve">refraining from any form of abuse, harassment, bullying, discrimination or </w:t>
      </w:r>
      <w:proofErr w:type="spellStart"/>
      <w:r>
        <w:rPr>
          <w:sz w:val="24"/>
          <w:szCs w:val="24"/>
        </w:rPr>
        <w:t>victimisation</w:t>
      </w:r>
      <w:proofErr w:type="spellEnd"/>
      <w:r>
        <w:rPr>
          <w:sz w:val="24"/>
          <w:szCs w:val="24"/>
        </w:rPr>
        <w:t xml:space="preserve"> towards others</w:t>
      </w:r>
    </w:p>
    <w:p w14:paraId="7020CD58" w14:textId="77777777" w:rsidR="00BB3648" w:rsidRDefault="00631CF5">
      <w:pPr>
        <w:pStyle w:val="BodyA"/>
        <w:numPr>
          <w:ilvl w:val="1"/>
          <w:numId w:val="2"/>
        </w:numPr>
        <w:rPr>
          <w:sz w:val="24"/>
          <w:szCs w:val="24"/>
        </w:rPr>
      </w:pPr>
      <w:r>
        <w:rPr>
          <w:sz w:val="24"/>
          <w:szCs w:val="24"/>
        </w:rPr>
        <w:t>rejecting corruption, drugs, risk-taking behaviour (</w:t>
      </w:r>
      <w:proofErr w:type="spellStart"/>
      <w:r>
        <w:rPr>
          <w:sz w:val="24"/>
          <w:szCs w:val="24"/>
        </w:rPr>
        <w:t>eg</w:t>
      </w:r>
      <w:proofErr w:type="spellEnd"/>
      <w:r>
        <w:rPr>
          <w:sz w:val="24"/>
          <w:szCs w:val="24"/>
        </w:rPr>
        <w:t>. sports gambling and betting) in our sport</w:t>
      </w:r>
    </w:p>
    <w:p w14:paraId="3572AD25" w14:textId="77777777" w:rsidR="00BB3648" w:rsidRDefault="00BB3648">
      <w:pPr>
        <w:pStyle w:val="BodyA"/>
      </w:pPr>
    </w:p>
    <w:p w14:paraId="0B6927CE" w14:textId="77777777" w:rsidR="00BB3648" w:rsidRDefault="00631CF5">
      <w:pPr>
        <w:pStyle w:val="BodyA"/>
      </w:pPr>
      <w:r>
        <w:rPr>
          <w:b/>
          <w:bCs/>
          <w:sz w:val="24"/>
          <w:szCs w:val="24"/>
        </w:rPr>
        <w:t>In addition</w:t>
      </w:r>
    </w:p>
    <w:p w14:paraId="5C28C8A0" w14:textId="77777777" w:rsidR="00BB3648" w:rsidRDefault="00BB3648">
      <w:pPr>
        <w:pStyle w:val="BodyA"/>
      </w:pPr>
    </w:p>
    <w:p w14:paraId="23A58435" w14:textId="77777777" w:rsidR="00BB3648" w:rsidRDefault="00BB3648">
      <w:pPr>
        <w:pStyle w:val="BodyA"/>
      </w:pPr>
    </w:p>
    <w:p w14:paraId="1FCDB62E" w14:textId="77777777" w:rsidR="00BB3648" w:rsidRDefault="00631CF5">
      <w:pPr>
        <w:pStyle w:val="BodyA"/>
      </w:pPr>
      <w:r>
        <w:rPr>
          <w:sz w:val="24"/>
          <w:szCs w:val="24"/>
        </w:rPr>
        <w:t>Administrators must:</w:t>
      </w:r>
    </w:p>
    <w:p w14:paraId="31D2BCC8" w14:textId="77777777" w:rsidR="00BB3648" w:rsidRDefault="00631CF5">
      <w:pPr>
        <w:pStyle w:val="BodyA"/>
        <w:numPr>
          <w:ilvl w:val="1"/>
          <w:numId w:val="2"/>
        </w:numPr>
        <w:rPr>
          <w:sz w:val="24"/>
          <w:szCs w:val="24"/>
        </w:rPr>
      </w:pPr>
      <w:r>
        <w:rPr>
          <w:sz w:val="24"/>
          <w:szCs w:val="24"/>
        </w:rPr>
        <w:t>promote a collaborative approach to following the Code of Conduct</w:t>
      </w:r>
    </w:p>
    <w:p w14:paraId="7CA115BA" w14:textId="77777777" w:rsidR="00BB3648" w:rsidRDefault="00631CF5">
      <w:pPr>
        <w:pStyle w:val="BodyA"/>
        <w:numPr>
          <w:ilvl w:val="1"/>
          <w:numId w:val="2"/>
        </w:numPr>
        <w:rPr>
          <w:sz w:val="24"/>
          <w:szCs w:val="24"/>
        </w:rPr>
      </w:pPr>
      <w:r>
        <w:rPr>
          <w:sz w:val="24"/>
          <w:szCs w:val="24"/>
        </w:rPr>
        <w:t xml:space="preserve">ensure that everyone involved in squash </w:t>
      </w:r>
      <w:proofErr w:type="spellStart"/>
      <w:r>
        <w:rPr>
          <w:sz w:val="24"/>
          <w:szCs w:val="24"/>
        </w:rPr>
        <w:t>emphasises</w:t>
      </w:r>
      <w:proofErr w:type="spellEnd"/>
      <w:r>
        <w:rPr>
          <w:sz w:val="24"/>
          <w:szCs w:val="24"/>
        </w:rPr>
        <w:t xml:space="preserve"> fair play</w:t>
      </w:r>
    </w:p>
    <w:p w14:paraId="4ACB6EF0" w14:textId="77777777" w:rsidR="00BB3648" w:rsidRDefault="00631CF5">
      <w:pPr>
        <w:pStyle w:val="BodyA"/>
        <w:numPr>
          <w:ilvl w:val="1"/>
          <w:numId w:val="2"/>
        </w:numPr>
        <w:rPr>
          <w:sz w:val="24"/>
          <w:szCs w:val="24"/>
        </w:rPr>
      </w:pPr>
      <w:r>
        <w:rPr>
          <w:sz w:val="24"/>
          <w:szCs w:val="24"/>
        </w:rPr>
        <w:t>treat all members, clubs and organisations equally and with respect</w:t>
      </w:r>
    </w:p>
    <w:p w14:paraId="796BDC74" w14:textId="77777777" w:rsidR="00BB3648" w:rsidRDefault="00631CF5">
      <w:pPr>
        <w:pStyle w:val="BodyA"/>
        <w:numPr>
          <w:ilvl w:val="1"/>
          <w:numId w:val="2"/>
        </w:numPr>
        <w:rPr>
          <w:sz w:val="24"/>
          <w:szCs w:val="24"/>
        </w:rPr>
      </w:pPr>
      <w:r>
        <w:rPr>
          <w:sz w:val="24"/>
          <w:szCs w:val="24"/>
        </w:rPr>
        <w:lastRenderedPageBreak/>
        <w:t>take responsibility for wellbeing and welfare of members and officials when travelling as a team</w:t>
      </w:r>
    </w:p>
    <w:p w14:paraId="39F5443A" w14:textId="77777777" w:rsidR="00BB3648" w:rsidRDefault="00BB3648">
      <w:pPr>
        <w:pStyle w:val="BodyA"/>
      </w:pPr>
    </w:p>
    <w:p w14:paraId="1147491A" w14:textId="77777777" w:rsidR="00BB3648" w:rsidRDefault="00BB3648">
      <w:pPr>
        <w:pStyle w:val="BodyA"/>
      </w:pPr>
    </w:p>
    <w:p w14:paraId="76CC30BA" w14:textId="77777777" w:rsidR="00BB3648" w:rsidRDefault="00631CF5">
      <w:pPr>
        <w:pStyle w:val="BodyA"/>
      </w:pPr>
      <w:r>
        <w:rPr>
          <w:sz w:val="24"/>
          <w:szCs w:val="24"/>
        </w:rPr>
        <w:t>Coaches must</w:t>
      </w:r>
    </w:p>
    <w:p w14:paraId="127637F3" w14:textId="77777777" w:rsidR="00BB3648" w:rsidRDefault="00631CF5">
      <w:pPr>
        <w:pStyle w:val="BodyA"/>
        <w:numPr>
          <w:ilvl w:val="1"/>
          <w:numId w:val="2"/>
        </w:numPr>
        <w:rPr>
          <w:sz w:val="24"/>
          <w:szCs w:val="24"/>
        </w:rPr>
      </w:pPr>
      <w:r>
        <w:rPr>
          <w:sz w:val="24"/>
          <w:szCs w:val="24"/>
        </w:rPr>
        <w:t>be appropriately trained and qualified as a coach</w:t>
      </w:r>
    </w:p>
    <w:p w14:paraId="5C4D19CD" w14:textId="77777777" w:rsidR="00BB3648" w:rsidRDefault="00631CF5">
      <w:pPr>
        <w:pStyle w:val="BodyA"/>
        <w:numPr>
          <w:ilvl w:val="1"/>
          <w:numId w:val="2"/>
        </w:numPr>
        <w:rPr>
          <w:sz w:val="24"/>
          <w:szCs w:val="24"/>
        </w:rPr>
      </w:pPr>
      <w:r>
        <w:rPr>
          <w:sz w:val="24"/>
          <w:szCs w:val="24"/>
        </w:rPr>
        <w:t>undertake agreed vetting or background police checks within the jurisdiction of work</w:t>
      </w:r>
    </w:p>
    <w:p w14:paraId="14E3B3FA" w14:textId="77777777" w:rsidR="00BB3648" w:rsidRDefault="00631CF5">
      <w:pPr>
        <w:pStyle w:val="BodyA"/>
        <w:numPr>
          <w:ilvl w:val="1"/>
          <w:numId w:val="2"/>
        </w:numPr>
        <w:rPr>
          <w:sz w:val="24"/>
          <w:szCs w:val="24"/>
        </w:rPr>
      </w:pPr>
      <w:r>
        <w:rPr>
          <w:sz w:val="24"/>
          <w:szCs w:val="24"/>
        </w:rPr>
        <w:t>attend relevant child welfare and protection training prior to taking on their coaching role and adhere to appropriate guidelines in all dealings with junior players</w:t>
      </w:r>
    </w:p>
    <w:p w14:paraId="7E7C43E0" w14:textId="77777777" w:rsidR="00BB3648" w:rsidRDefault="00631CF5">
      <w:pPr>
        <w:pStyle w:val="BodyA"/>
        <w:numPr>
          <w:ilvl w:val="1"/>
          <w:numId w:val="2"/>
        </w:numPr>
        <w:rPr>
          <w:sz w:val="24"/>
          <w:szCs w:val="24"/>
        </w:rPr>
      </w:pPr>
      <w:r>
        <w:rPr>
          <w:sz w:val="24"/>
          <w:szCs w:val="24"/>
        </w:rPr>
        <w:t>keep up to date with relevant coaching methods</w:t>
      </w:r>
    </w:p>
    <w:p w14:paraId="0044E236" w14:textId="77777777" w:rsidR="00BB3648" w:rsidRDefault="00631CF5">
      <w:pPr>
        <w:pStyle w:val="BodyA"/>
        <w:numPr>
          <w:ilvl w:val="1"/>
          <w:numId w:val="2"/>
        </w:numPr>
        <w:rPr>
          <w:sz w:val="24"/>
          <w:szCs w:val="24"/>
        </w:rPr>
      </w:pPr>
      <w:r>
        <w:rPr>
          <w:sz w:val="24"/>
          <w:szCs w:val="24"/>
        </w:rPr>
        <w:t>promote a positive attitude to the sport amongst players</w:t>
      </w:r>
    </w:p>
    <w:p w14:paraId="6DA6F294" w14:textId="77777777" w:rsidR="00BB3648" w:rsidRDefault="00631CF5">
      <w:pPr>
        <w:pStyle w:val="BodyA"/>
        <w:numPr>
          <w:ilvl w:val="1"/>
          <w:numId w:val="2"/>
        </w:numPr>
        <w:rPr>
          <w:sz w:val="24"/>
          <w:szCs w:val="24"/>
        </w:rPr>
      </w:pPr>
      <w:r>
        <w:rPr>
          <w:sz w:val="24"/>
          <w:szCs w:val="24"/>
        </w:rPr>
        <w:t>ensure that players are suitably attired and that junior players (under 19 years) wear approved eye protective equipment at all times on court</w:t>
      </w:r>
    </w:p>
    <w:p w14:paraId="38B5041D" w14:textId="77777777" w:rsidR="00BB3648" w:rsidRDefault="00631CF5">
      <w:pPr>
        <w:pStyle w:val="BodyA"/>
        <w:numPr>
          <w:ilvl w:val="1"/>
          <w:numId w:val="2"/>
        </w:numPr>
        <w:rPr>
          <w:sz w:val="24"/>
          <w:szCs w:val="24"/>
        </w:rPr>
      </w:pPr>
      <w:r>
        <w:rPr>
          <w:sz w:val="24"/>
          <w:szCs w:val="24"/>
        </w:rPr>
        <w:t>set realistic performance goals for all players</w:t>
      </w:r>
    </w:p>
    <w:p w14:paraId="136BA76D" w14:textId="77777777" w:rsidR="00BB3648" w:rsidRDefault="00631CF5">
      <w:pPr>
        <w:pStyle w:val="BodyA"/>
        <w:numPr>
          <w:ilvl w:val="1"/>
          <w:numId w:val="2"/>
        </w:numPr>
        <w:rPr>
          <w:sz w:val="24"/>
          <w:szCs w:val="24"/>
        </w:rPr>
      </w:pPr>
      <w:r>
        <w:rPr>
          <w:sz w:val="24"/>
          <w:szCs w:val="24"/>
        </w:rPr>
        <w:t>keep a record of injuries and actions taken</w:t>
      </w:r>
    </w:p>
    <w:p w14:paraId="2402C0BD" w14:textId="77777777" w:rsidR="00BB3648" w:rsidRDefault="00631CF5">
      <w:pPr>
        <w:pStyle w:val="BodyA"/>
        <w:numPr>
          <w:ilvl w:val="1"/>
          <w:numId w:val="2"/>
        </w:numPr>
        <w:rPr>
          <w:sz w:val="24"/>
          <w:szCs w:val="24"/>
        </w:rPr>
      </w:pPr>
      <w:r>
        <w:rPr>
          <w:sz w:val="24"/>
          <w:szCs w:val="24"/>
        </w:rPr>
        <w:t>not smoke nor consume alcohol or non-prescribed/recreational drugs when working with junior players or when junior players are under their care</w:t>
      </w:r>
    </w:p>
    <w:p w14:paraId="18A8D8B9" w14:textId="77777777" w:rsidR="00BB3648" w:rsidRDefault="00BB3648">
      <w:pPr>
        <w:pStyle w:val="BodyA"/>
      </w:pPr>
    </w:p>
    <w:p w14:paraId="510B2492" w14:textId="77777777" w:rsidR="00BB3648" w:rsidRDefault="00BB3648">
      <w:pPr>
        <w:pStyle w:val="BodyA"/>
      </w:pPr>
      <w:bookmarkStart w:id="0" w:name="_GoBack"/>
      <w:bookmarkEnd w:id="0"/>
    </w:p>
    <w:p w14:paraId="3386C9C9" w14:textId="77777777" w:rsidR="00BB3648" w:rsidRDefault="00631CF5">
      <w:pPr>
        <w:pStyle w:val="BodyA"/>
      </w:pPr>
      <w:r>
        <w:rPr>
          <w:sz w:val="24"/>
          <w:szCs w:val="24"/>
        </w:rPr>
        <w:t>Officials must</w:t>
      </w:r>
    </w:p>
    <w:p w14:paraId="54F7E834" w14:textId="77777777" w:rsidR="00BB3648" w:rsidRDefault="00631CF5">
      <w:pPr>
        <w:pStyle w:val="BodyA"/>
        <w:numPr>
          <w:ilvl w:val="1"/>
          <w:numId w:val="2"/>
        </w:numPr>
        <w:rPr>
          <w:sz w:val="24"/>
          <w:szCs w:val="24"/>
        </w:rPr>
      </w:pPr>
      <w:r>
        <w:rPr>
          <w:sz w:val="24"/>
          <w:szCs w:val="24"/>
        </w:rPr>
        <w:t>officiate all matches in a fair, consistent and objective manner, mindful of player safety and spectator enjoyment</w:t>
      </w:r>
    </w:p>
    <w:p w14:paraId="4593F7F8" w14:textId="77777777" w:rsidR="00BB3648" w:rsidRDefault="00631CF5">
      <w:pPr>
        <w:pStyle w:val="BodyA"/>
        <w:numPr>
          <w:ilvl w:val="1"/>
          <w:numId w:val="2"/>
        </w:numPr>
        <w:rPr>
          <w:sz w:val="24"/>
          <w:szCs w:val="24"/>
        </w:rPr>
      </w:pPr>
      <w:r>
        <w:rPr>
          <w:sz w:val="24"/>
          <w:szCs w:val="24"/>
        </w:rPr>
        <w:t>be proficient in their knowledge of the game and its rules</w:t>
      </w:r>
    </w:p>
    <w:p w14:paraId="589CC035" w14:textId="77777777" w:rsidR="00BB3648" w:rsidRDefault="00631CF5">
      <w:pPr>
        <w:pStyle w:val="BodyA"/>
        <w:numPr>
          <w:ilvl w:val="1"/>
          <w:numId w:val="2"/>
        </w:numPr>
        <w:rPr>
          <w:sz w:val="24"/>
          <w:szCs w:val="24"/>
        </w:rPr>
      </w:pPr>
      <w:r>
        <w:rPr>
          <w:sz w:val="24"/>
          <w:szCs w:val="24"/>
        </w:rPr>
        <w:t xml:space="preserve">punish unsporting behaviour </w:t>
      </w:r>
    </w:p>
    <w:p w14:paraId="1086864D" w14:textId="77777777" w:rsidR="00BB3648" w:rsidRDefault="00BB3648">
      <w:pPr>
        <w:pStyle w:val="BodyA"/>
      </w:pPr>
    </w:p>
    <w:p w14:paraId="13DAF1AC" w14:textId="77777777" w:rsidR="00BB3648" w:rsidRDefault="00631CF5">
      <w:pPr>
        <w:pStyle w:val="BodyA"/>
      </w:pPr>
      <w:r>
        <w:rPr>
          <w:sz w:val="24"/>
          <w:szCs w:val="24"/>
        </w:rPr>
        <w:t>Players must</w:t>
      </w:r>
    </w:p>
    <w:p w14:paraId="517601B7" w14:textId="77777777" w:rsidR="00BB3648" w:rsidRDefault="00631CF5">
      <w:pPr>
        <w:pStyle w:val="BodyA"/>
        <w:numPr>
          <w:ilvl w:val="1"/>
          <w:numId w:val="2"/>
        </w:numPr>
        <w:rPr>
          <w:sz w:val="24"/>
          <w:szCs w:val="24"/>
        </w:rPr>
      </w:pPr>
      <w:r>
        <w:rPr>
          <w:sz w:val="24"/>
          <w:szCs w:val="24"/>
        </w:rPr>
        <w:t>always play by the rules</w:t>
      </w:r>
    </w:p>
    <w:p w14:paraId="372CA618" w14:textId="77777777" w:rsidR="00BB3648" w:rsidRDefault="00631CF5">
      <w:pPr>
        <w:pStyle w:val="BodyA"/>
        <w:numPr>
          <w:ilvl w:val="1"/>
          <w:numId w:val="2"/>
        </w:numPr>
        <w:rPr>
          <w:sz w:val="24"/>
          <w:szCs w:val="24"/>
        </w:rPr>
      </w:pPr>
      <w:r>
        <w:rPr>
          <w:sz w:val="24"/>
          <w:szCs w:val="24"/>
        </w:rPr>
        <w:t>play to win, but fairly</w:t>
      </w:r>
    </w:p>
    <w:p w14:paraId="46ECADAD" w14:textId="77777777" w:rsidR="00BB3648" w:rsidRDefault="00631CF5">
      <w:pPr>
        <w:pStyle w:val="BodyA"/>
        <w:numPr>
          <w:ilvl w:val="1"/>
          <w:numId w:val="2"/>
        </w:numPr>
        <w:rPr>
          <w:sz w:val="24"/>
          <w:szCs w:val="24"/>
        </w:rPr>
      </w:pPr>
      <w:r>
        <w:rPr>
          <w:sz w:val="24"/>
          <w:szCs w:val="24"/>
        </w:rPr>
        <w:t>wear the appropriate attire for squash, including compulsory eye protective equipment by all players under 19 years old or anyone playing doubles squash</w:t>
      </w:r>
    </w:p>
    <w:p w14:paraId="00CFA037" w14:textId="77777777" w:rsidR="00BB3648" w:rsidRDefault="00631CF5">
      <w:pPr>
        <w:pStyle w:val="BodyA"/>
        <w:numPr>
          <w:ilvl w:val="1"/>
          <w:numId w:val="2"/>
        </w:numPr>
        <w:rPr>
          <w:sz w:val="24"/>
          <w:szCs w:val="24"/>
        </w:rPr>
      </w:pPr>
      <w:r>
        <w:rPr>
          <w:sz w:val="24"/>
          <w:szCs w:val="24"/>
        </w:rPr>
        <w:t>respect coaches, team members, officials and their opponent</w:t>
      </w:r>
    </w:p>
    <w:p w14:paraId="384213B4" w14:textId="77777777" w:rsidR="00BB3648" w:rsidRDefault="00631CF5">
      <w:pPr>
        <w:pStyle w:val="BodyA"/>
        <w:numPr>
          <w:ilvl w:val="1"/>
          <w:numId w:val="2"/>
        </w:numPr>
        <w:rPr>
          <w:sz w:val="24"/>
          <w:szCs w:val="24"/>
        </w:rPr>
      </w:pPr>
      <w:r>
        <w:rPr>
          <w:sz w:val="24"/>
          <w:szCs w:val="24"/>
        </w:rPr>
        <w:t>be courteous and thank officials and opponent at the end of a match</w:t>
      </w:r>
    </w:p>
    <w:p w14:paraId="59FAC34C" w14:textId="77777777" w:rsidR="00BB3648" w:rsidRDefault="00631CF5">
      <w:pPr>
        <w:pStyle w:val="BodyA"/>
        <w:numPr>
          <w:ilvl w:val="1"/>
          <w:numId w:val="2"/>
        </w:numPr>
        <w:rPr>
          <w:sz w:val="24"/>
          <w:szCs w:val="24"/>
        </w:rPr>
      </w:pPr>
      <w:r>
        <w:rPr>
          <w:sz w:val="24"/>
          <w:szCs w:val="24"/>
        </w:rPr>
        <w:t>be modest in victory and gracious in defeat</w:t>
      </w:r>
    </w:p>
    <w:p w14:paraId="042316ED" w14:textId="77777777" w:rsidR="00BB3648" w:rsidRDefault="00631CF5">
      <w:pPr>
        <w:pStyle w:val="BodyA"/>
        <w:numPr>
          <w:ilvl w:val="1"/>
          <w:numId w:val="2"/>
        </w:numPr>
        <w:rPr>
          <w:sz w:val="24"/>
          <w:szCs w:val="24"/>
        </w:rPr>
      </w:pPr>
      <w:r>
        <w:rPr>
          <w:sz w:val="24"/>
          <w:szCs w:val="24"/>
        </w:rPr>
        <w:t>abide by requirements for training and competitions (both nationally and internationally, when endorsed by or representing Ireland)</w:t>
      </w:r>
    </w:p>
    <w:p w14:paraId="51332D2E" w14:textId="77777777" w:rsidR="00BB3648" w:rsidRDefault="00631CF5">
      <w:pPr>
        <w:pStyle w:val="BodyA"/>
        <w:numPr>
          <w:ilvl w:val="1"/>
          <w:numId w:val="2"/>
        </w:numPr>
        <w:rPr>
          <w:sz w:val="24"/>
          <w:szCs w:val="24"/>
        </w:rPr>
      </w:pPr>
      <w:r>
        <w:rPr>
          <w:sz w:val="24"/>
          <w:szCs w:val="24"/>
        </w:rPr>
        <w:t>never consume alcohol or non-prescribed/recreational drugs when participating in Junior events at Under 19 years and younger</w:t>
      </w:r>
    </w:p>
    <w:p w14:paraId="3359288F" w14:textId="77777777" w:rsidR="00BB3648" w:rsidRDefault="00631CF5">
      <w:pPr>
        <w:pStyle w:val="BodyA"/>
        <w:numPr>
          <w:ilvl w:val="1"/>
          <w:numId w:val="2"/>
        </w:numPr>
        <w:rPr>
          <w:sz w:val="24"/>
          <w:szCs w:val="24"/>
        </w:rPr>
      </w:pPr>
      <w:r>
        <w:rPr>
          <w:sz w:val="24"/>
          <w:szCs w:val="24"/>
        </w:rPr>
        <w:t>promote a drug-free sport and refrain from consuming alcohol/banned substances during training and competitions</w:t>
      </w:r>
    </w:p>
    <w:p w14:paraId="7E75D089" w14:textId="77777777" w:rsidR="00BB3648" w:rsidRDefault="00BB3648">
      <w:pPr>
        <w:pStyle w:val="BodyA"/>
      </w:pPr>
    </w:p>
    <w:p w14:paraId="08CE08C4" w14:textId="77777777" w:rsidR="00BB3648" w:rsidRDefault="00631CF5">
      <w:pPr>
        <w:pStyle w:val="BodyA"/>
      </w:pPr>
      <w:r>
        <w:rPr>
          <w:sz w:val="24"/>
          <w:szCs w:val="24"/>
        </w:rPr>
        <w:t>Parents/Guardians/Supporters must</w:t>
      </w:r>
    </w:p>
    <w:p w14:paraId="6332F761" w14:textId="77777777" w:rsidR="00BB3648" w:rsidRDefault="00631CF5">
      <w:pPr>
        <w:pStyle w:val="BodyA"/>
        <w:numPr>
          <w:ilvl w:val="0"/>
          <w:numId w:val="3"/>
        </w:numPr>
        <w:rPr>
          <w:sz w:val="24"/>
          <w:szCs w:val="24"/>
        </w:rPr>
      </w:pPr>
      <w:r>
        <w:rPr>
          <w:sz w:val="24"/>
          <w:szCs w:val="24"/>
        </w:rPr>
        <w:t>support players, coaches and officials in upholding the spirit of fair play and good sportsmanship</w:t>
      </w:r>
    </w:p>
    <w:p w14:paraId="35493C93" w14:textId="77777777" w:rsidR="00BB3648" w:rsidRDefault="00631CF5">
      <w:pPr>
        <w:pStyle w:val="BodyA"/>
        <w:numPr>
          <w:ilvl w:val="0"/>
          <w:numId w:val="3"/>
        </w:numPr>
        <w:rPr>
          <w:sz w:val="24"/>
          <w:szCs w:val="24"/>
        </w:rPr>
      </w:pPr>
      <w:r>
        <w:rPr>
          <w:sz w:val="24"/>
          <w:szCs w:val="24"/>
        </w:rPr>
        <w:t>encourage young players to participate in squash for fun and not force them</w:t>
      </w:r>
    </w:p>
    <w:p w14:paraId="55A5A24D" w14:textId="77777777" w:rsidR="00BB3648" w:rsidRDefault="00631CF5">
      <w:pPr>
        <w:pStyle w:val="BodyA"/>
        <w:numPr>
          <w:ilvl w:val="0"/>
          <w:numId w:val="3"/>
        </w:numPr>
        <w:rPr>
          <w:sz w:val="24"/>
          <w:szCs w:val="24"/>
        </w:rPr>
      </w:pPr>
      <w:r>
        <w:rPr>
          <w:sz w:val="24"/>
          <w:szCs w:val="24"/>
        </w:rPr>
        <w:t>be realistic in their expectations</w:t>
      </w:r>
    </w:p>
    <w:p w14:paraId="4E504814" w14:textId="77777777" w:rsidR="00BB3648" w:rsidRDefault="00631CF5">
      <w:pPr>
        <w:pStyle w:val="BodyA"/>
        <w:numPr>
          <w:ilvl w:val="0"/>
          <w:numId w:val="3"/>
        </w:numPr>
        <w:rPr>
          <w:sz w:val="24"/>
          <w:szCs w:val="24"/>
        </w:rPr>
      </w:pPr>
      <w:r>
        <w:rPr>
          <w:sz w:val="24"/>
          <w:szCs w:val="24"/>
        </w:rPr>
        <w:t>never admonish a young player for their standard of play</w:t>
      </w:r>
    </w:p>
    <w:p w14:paraId="78E9F483" w14:textId="77777777" w:rsidR="00BB3648" w:rsidRDefault="00631CF5">
      <w:pPr>
        <w:pStyle w:val="BodyA"/>
        <w:numPr>
          <w:ilvl w:val="0"/>
          <w:numId w:val="3"/>
        </w:numPr>
        <w:rPr>
          <w:sz w:val="24"/>
          <w:szCs w:val="24"/>
        </w:rPr>
      </w:pPr>
      <w:r>
        <w:rPr>
          <w:sz w:val="24"/>
          <w:szCs w:val="24"/>
        </w:rPr>
        <w:t>respect decisions of officials and teach young players to do likewise</w:t>
      </w:r>
    </w:p>
    <w:p w14:paraId="42565035" w14:textId="77777777" w:rsidR="00BB3648" w:rsidRDefault="00631CF5">
      <w:pPr>
        <w:pStyle w:val="BodyA"/>
        <w:numPr>
          <w:ilvl w:val="0"/>
          <w:numId w:val="3"/>
        </w:numPr>
        <w:rPr>
          <w:sz w:val="24"/>
          <w:szCs w:val="24"/>
        </w:rPr>
      </w:pPr>
      <w:r>
        <w:rPr>
          <w:sz w:val="24"/>
          <w:szCs w:val="24"/>
        </w:rPr>
        <w:t>refrain from offensive or abusive behaviour or seek to influence an official, coach or player to the detriment of anyone else</w:t>
      </w:r>
    </w:p>
    <w:p w14:paraId="044FDC98" w14:textId="77777777" w:rsidR="00BB3648" w:rsidRDefault="00631CF5">
      <w:pPr>
        <w:pStyle w:val="BodyA"/>
        <w:numPr>
          <w:ilvl w:val="0"/>
          <w:numId w:val="3"/>
        </w:numPr>
        <w:rPr>
          <w:sz w:val="24"/>
          <w:szCs w:val="24"/>
        </w:rPr>
      </w:pPr>
      <w:r>
        <w:rPr>
          <w:sz w:val="24"/>
          <w:szCs w:val="24"/>
        </w:rPr>
        <w:t>never harass players, coaches, officials or other spectators</w:t>
      </w:r>
    </w:p>
    <w:p w14:paraId="06CE76CF" w14:textId="77777777" w:rsidR="00BB3648" w:rsidRDefault="00631CF5">
      <w:pPr>
        <w:pStyle w:val="BodyA"/>
        <w:numPr>
          <w:ilvl w:val="0"/>
          <w:numId w:val="3"/>
        </w:numPr>
        <w:rPr>
          <w:sz w:val="24"/>
          <w:szCs w:val="24"/>
        </w:rPr>
      </w:pPr>
      <w:r>
        <w:rPr>
          <w:sz w:val="24"/>
          <w:szCs w:val="24"/>
        </w:rPr>
        <w:t>respect the authority of coaches and managers who have responsibility for team players during team events</w:t>
      </w:r>
    </w:p>
    <w:sectPr w:rsidR="00BB3648">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FCE86" w14:textId="77777777" w:rsidR="00F47264" w:rsidRDefault="00F47264">
      <w:r>
        <w:separator/>
      </w:r>
    </w:p>
  </w:endnote>
  <w:endnote w:type="continuationSeparator" w:id="0">
    <w:p w14:paraId="2D97758B" w14:textId="77777777" w:rsidR="00F47264" w:rsidRDefault="00F47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7439B" w14:textId="77777777" w:rsidR="00BB3648" w:rsidRDefault="00BB3648">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5D952" w14:textId="77777777" w:rsidR="00F47264" w:rsidRDefault="00F47264">
      <w:r>
        <w:separator/>
      </w:r>
    </w:p>
  </w:footnote>
  <w:footnote w:type="continuationSeparator" w:id="0">
    <w:p w14:paraId="2CCF1482" w14:textId="77777777" w:rsidR="00F47264" w:rsidRDefault="00F472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64C9A" w14:textId="77777777" w:rsidR="00BB3648" w:rsidRDefault="00BB3648">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2492E"/>
    <w:multiLevelType w:val="hybridMultilevel"/>
    <w:tmpl w:val="81F879CE"/>
    <w:styleLink w:val="ImportedStyle1"/>
    <w:lvl w:ilvl="0" w:tplc="36666742">
      <w:start w:val="1"/>
      <w:numFmt w:val="bullet"/>
      <w:lvlText w:val="•"/>
      <w:lvlJc w:val="left"/>
      <w:pPr>
        <w:tabs>
          <w:tab w:val="left" w:pos="376"/>
        </w:tabs>
        <w:ind w:left="165" w:hanging="1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620140A">
      <w:start w:val="1"/>
      <w:numFmt w:val="bullet"/>
      <w:lvlText w:val="•"/>
      <w:lvlJc w:val="left"/>
      <w:pPr>
        <w:tabs>
          <w:tab w:val="left" w:pos="376"/>
        </w:tabs>
        <w:ind w:left="36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32901C32">
      <w:start w:val="1"/>
      <w:numFmt w:val="bullet"/>
      <w:lvlText w:val="•"/>
      <w:lvlJc w:val="left"/>
      <w:pPr>
        <w:tabs>
          <w:tab w:val="left" w:pos="376"/>
        </w:tabs>
        <w:ind w:left="524"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1FC8C19A">
      <w:start w:val="1"/>
      <w:numFmt w:val="bullet"/>
      <w:lvlText w:val="•"/>
      <w:lvlJc w:val="left"/>
      <w:pPr>
        <w:tabs>
          <w:tab w:val="left" w:pos="376"/>
        </w:tabs>
        <w:ind w:left="704"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C5002354">
      <w:start w:val="1"/>
      <w:numFmt w:val="bullet"/>
      <w:lvlText w:val="•"/>
      <w:lvlJc w:val="left"/>
      <w:pPr>
        <w:tabs>
          <w:tab w:val="left" w:pos="376"/>
        </w:tabs>
        <w:ind w:left="884"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9460A8A0">
      <w:start w:val="1"/>
      <w:numFmt w:val="bullet"/>
      <w:lvlText w:val="•"/>
      <w:lvlJc w:val="left"/>
      <w:pPr>
        <w:tabs>
          <w:tab w:val="left" w:pos="376"/>
        </w:tabs>
        <w:ind w:left="1064"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7D5A71BA">
      <w:start w:val="1"/>
      <w:numFmt w:val="bullet"/>
      <w:lvlText w:val="•"/>
      <w:lvlJc w:val="left"/>
      <w:pPr>
        <w:tabs>
          <w:tab w:val="left" w:pos="376"/>
        </w:tabs>
        <w:ind w:left="1244"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75001058">
      <w:start w:val="1"/>
      <w:numFmt w:val="bullet"/>
      <w:lvlText w:val="•"/>
      <w:lvlJc w:val="left"/>
      <w:pPr>
        <w:tabs>
          <w:tab w:val="left" w:pos="376"/>
        </w:tabs>
        <w:ind w:left="1424"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74B815EA">
      <w:start w:val="1"/>
      <w:numFmt w:val="bullet"/>
      <w:lvlText w:val="•"/>
      <w:lvlJc w:val="left"/>
      <w:pPr>
        <w:tabs>
          <w:tab w:val="left" w:pos="376"/>
        </w:tabs>
        <w:ind w:left="1604"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16B3251"/>
    <w:multiLevelType w:val="hybridMultilevel"/>
    <w:tmpl w:val="81F879CE"/>
    <w:numStyleLink w:val="ImportedStyle1"/>
  </w:abstractNum>
  <w:num w:numId="1">
    <w:abstractNumId w:val="0"/>
  </w:num>
  <w:num w:numId="2">
    <w:abstractNumId w:val="1"/>
  </w:num>
  <w:num w:numId="3">
    <w:abstractNumId w:val="1"/>
    <w:lvlOverride w:ilvl="0">
      <w:lvl w:ilvl="0" w:tplc="153E4ABC">
        <w:start w:val="1"/>
        <w:numFmt w:val="bullet"/>
        <w:lvlText w:val="•"/>
        <w:lvlJc w:val="left"/>
        <w:pPr>
          <w:tabs>
            <w:tab w:val="left" w:pos="196"/>
          </w:tabs>
          <w:ind w:left="18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F8821B4">
        <w:start w:val="1"/>
        <w:numFmt w:val="bullet"/>
        <w:lvlText w:val="•"/>
        <w:lvlJc w:val="left"/>
        <w:pPr>
          <w:tabs>
            <w:tab w:val="left" w:pos="196"/>
          </w:tabs>
          <w:ind w:left="344"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17AAA5A">
        <w:start w:val="1"/>
        <w:numFmt w:val="bullet"/>
        <w:lvlText w:val="•"/>
        <w:lvlJc w:val="left"/>
        <w:pPr>
          <w:tabs>
            <w:tab w:val="left" w:pos="196"/>
          </w:tabs>
          <w:ind w:left="524"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80AE4B6">
        <w:start w:val="1"/>
        <w:numFmt w:val="bullet"/>
        <w:lvlText w:val="•"/>
        <w:lvlJc w:val="left"/>
        <w:pPr>
          <w:tabs>
            <w:tab w:val="left" w:pos="196"/>
          </w:tabs>
          <w:ind w:left="704"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1161636">
        <w:start w:val="1"/>
        <w:numFmt w:val="bullet"/>
        <w:lvlText w:val="•"/>
        <w:lvlJc w:val="left"/>
        <w:pPr>
          <w:tabs>
            <w:tab w:val="left" w:pos="196"/>
          </w:tabs>
          <w:ind w:left="884"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A16394A">
        <w:start w:val="1"/>
        <w:numFmt w:val="bullet"/>
        <w:lvlText w:val="•"/>
        <w:lvlJc w:val="left"/>
        <w:pPr>
          <w:tabs>
            <w:tab w:val="left" w:pos="196"/>
          </w:tabs>
          <w:ind w:left="1064"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C72DEAC">
        <w:start w:val="1"/>
        <w:numFmt w:val="bullet"/>
        <w:lvlText w:val="•"/>
        <w:lvlJc w:val="left"/>
        <w:pPr>
          <w:tabs>
            <w:tab w:val="left" w:pos="196"/>
          </w:tabs>
          <w:ind w:left="1244"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D3A579C">
        <w:start w:val="1"/>
        <w:numFmt w:val="bullet"/>
        <w:lvlText w:val="•"/>
        <w:lvlJc w:val="left"/>
        <w:pPr>
          <w:tabs>
            <w:tab w:val="left" w:pos="196"/>
          </w:tabs>
          <w:ind w:left="1424"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758F16C">
        <w:start w:val="1"/>
        <w:numFmt w:val="bullet"/>
        <w:lvlText w:val="•"/>
        <w:lvlJc w:val="left"/>
        <w:pPr>
          <w:tabs>
            <w:tab w:val="left" w:pos="196"/>
          </w:tabs>
          <w:ind w:left="1604"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48"/>
    <w:rsid w:val="00631CF5"/>
    <w:rsid w:val="008E1604"/>
    <w:rsid w:val="00AF2505"/>
    <w:rsid w:val="00B96168"/>
    <w:rsid w:val="00BB3648"/>
    <w:rsid w:val="00C75F92"/>
    <w:rsid w:val="00F4726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7A881"/>
  <w15:docId w15:val="{D8DEC6C1-7384-47DB-B975-FA21052BE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2</cp:revision>
  <dcterms:created xsi:type="dcterms:W3CDTF">2021-12-02T11:52:00Z</dcterms:created>
  <dcterms:modified xsi:type="dcterms:W3CDTF">2021-12-02T11:52:00Z</dcterms:modified>
</cp:coreProperties>
</file>